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815DC" w14:textId="77777777" w:rsidR="004964E6" w:rsidRDefault="004964E6">
      <w:pPr>
        <w:spacing w:after="0"/>
        <w:jc w:val="both"/>
        <w:rPr>
          <w:rFonts w:ascii="Calibri" w:eastAsia="SimSun" w:hAnsi="Calibri"/>
          <w:sz w:val="28"/>
          <w:szCs w:val="28"/>
          <w:lang w:eastAsia="zh-CN" w:bidi="ar"/>
        </w:rPr>
      </w:pPr>
      <w:bookmarkStart w:id="0" w:name="_GoBack"/>
      <w:bookmarkEnd w:id="0"/>
    </w:p>
    <w:p w14:paraId="2B4B3A1E" w14:textId="77777777" w:rsidR="004964E6" w:rsidRDefault="00B64A2B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DECIZIA nr. 168 din 24.10.2023</w:t>
      </w:r>
    </w:p>
    <w:p w14:paraId="0001564A" w14:textId="77777777" w:rsidR="004964E6" w:rsidRDefault="00B64A2B">
      <w:pPr>
        <w:spacing w:line="276" w:lineRule="auto"/>
        <w:jc w:val="center"/>
        <w:rPr>
          <w:b/>
          <w:i/>
          <w:lang w:val="ro-RO"/>
        </w:rPr>
      </w:pPr>
      <w:r>
        <w:rPr>
          <w:b/>
          <w:lang w:val="ro-RO"/>
        </w:rPr>
        <w:t>privind constituirea Consiliului de Administrație al Liceului Tehnologic „Timotei Cipariu” Blaj, an școlar 2023-2024</w:t>
      </w:r>
    </w:p>
    <w:p w14:paraId="4E57F524" w14:textId="77777777" w:rsidR="004964E6" w:rsidRDefault="00B64A2B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Directorul </w:t>
      </w:r>
      <w:proofErr w:type="spellStart"/>
      <w:r>
        <w:t>Liceul</w:t>
      </w:r>
      <w:proofErr w:type="spellEnd"/>
      <w:r>
        <w:t xml:space="preserve"> </w:t>
      </w:r>
      <w:proofErr w:type="spellStart"/>
      <w:r>
        <w:t>Tehnologic</w:t>
      </w:r>
      <w:proofErr w:type="spellEnd"/>
      <w:r>
        <w:rPr>
          <w:lang w:val="ro-RO"/>
        </w:rPr>
        <w:t>„Timotei Cipariu”Blaj</w:t>
      </w:r>
      <w:r>
        <w:rPr>
          <w:b/>
          <w:lang w:val="ro-RO"/>
        </w:rPr>
        <w:t xml:space="preserve">, </w:t>
      </w:r>
      <w:r>
        <w:rPr>
          <w:lang w:val="ro-RO"/>
        </w:rPr>
        <w:t xml:space="preserve">prof.Damian Augustin Aurol, numit prin decizia </w:t>
      </w:r>
      <w:r>
        <w:rPr>
          <w:lang w:val="ro-RO"/>
        </w:rPr>
        <w:t>Inspectoratului Școlar Județean Alba nr. 3765/20.12.2021;</w:t>
      </w:r>
    </w:p>
    <w:p w14:paraId="1F643445" w14:textId="77777777" w:rsidR="004964E6" w:rsidRDefault="00B64A2B">
      <w:pPr>
        <w:spacing w:line="276" w:lineRule="auto"/>
        <w:jc w:val="both"/>
        <w:rPr>
          <w:b/>
          <w:lang w:val="ro-RO"/>
        </w:rPr>
      </w:pPr>
      <w:r>
        <w:rPr>
          <w:b/>
          <w:lang w:val="ro-RO"/>
        </w:rPr>
        <w:t>Având în vedere</w:t>
      </w:r>
    </w:p>
    <w:p w14:paraId="6235FDFA" w14:textId="77777777" w:rsidR="004964E6" w:rsidRDefault="00B64A2B">
      <w:pPr>
        <w:numPr>
          <w:ilvl w:val="0"/>
          <w:numId w:val="1"/>
        </w:numPr>
        <w:spacing w:line="276" w:lineRule="auto"/>
        <w:ind w:left="360"/>
        <w:jc w:val="both"/>
        <w:rPr>
          <w:lang w:val="ro-RO"/>
        </w:rPr>
      </w:pPr>
      <w:r>
        <w:rPr>
          <w:lang w:val="ro-RO"/>
        </w:rPr>
        <w:t xml:space="preserve"> Art. 128 din Legea Învățământului Preuniversitar </w:t>
      </w:r>
      <w:r>
        <w:rPr>
          <w:b/>
          <w:bCs/>
          <w:lang w:val="ro-RO"/>
        </w:rPr>
        <w:t>nr. 198/2023</w:t>
      </w:r>
      <w:r>
        <w:rPr>
          <w:lang w:val="ro-RO"/>
        </w:rPr>
        <w:t>;</w:t>
      </w:r>
    </w:p>
    <w:p w14:paraId="4C5D4187" w14:textId="77777777" w:rsidR="004964E6" w:rsidRDefault="00B64A2B">
      <w:pPr>
        <w:numPr>
          <w:ilvl w:val="0"/>
          <w:numId w:val="1"/>
        </w:numPr>
        <w:spacing w:line="276" w:lineRule="auto"/>
        <w:ind w:left="360"/>
        <w:jc w:val="both"/>
        <w:rPr>
          <w:lang w:val="ro-RO"/>
        </w:rPr>
      </w:pPr>
      <w:r>
        <w:rPr>
          <w:lang w:val="ro-RO"/>
        </w:rPr>
        <w:t xml:space="preserve">OME </w:t>
      </w:r>
      <w:r>
        <w:rPr>
          <w:b/>
          <w:bCs/>
          <w:lang w:val="ro-RO"/>
        </w:rPr>
        <w:t>nr. 6072/31.08.2023</w:t>
      </w:r>
      <w:r>
        <w:rPr>
          <w:lang w:val="ro-RO"/>
        </w:rPr>
        <w:t>, privind aprobarea unor măsuri tranzitorii aplicabile la nivelul sistemului național de învăță</w:t>
      </w:r>
      <w:r>
        <w:rPr>
          <w:lang w:val="ro-RO"/>
        </w:rPr>
        <w:t>mânt preuniversitar și superior;</w:t>
      </w:r>
    </w:p>
    <w:p w14:paraId="30A7AC7D" w14:textId="77777777" w:rsidR="004964E6" w:rsidRDefault="00B64A2B">
      <w:pPr>
        <w:numPr>
          <w:ilvl w:val="0"/>
          <w:numId w:val="1"/>
        </w:numPr>
        <w:spacing w:line="276" w:lineRule="auto"/>
        <w:ind w:left="360"/>
        <w:jc w:val="both"/>
        <w:rPr>
          <w:lang w:val="ro-RO"/>
        </w:rPr>
      </w:pPr>
      <w:r>
        <w:rPr>
          <w:color w:val="000000"/>
          <w:shd w:val="clear" w:color="auto" w:fill="FFFFFF"/>
          <w:lang w:val="ro-RO"/>
        </w:rPr>
        <w:t xml:space="preserve">OME </w:t>
      </w:r>
      <w:r>
        <w:rPr>
          <w:b/>
          <w:bCs/>
          <w:color w:val="000000"/>
          <w:shd w:val="clear" w:color="auto" w:fill="FFFFFF"/>
          <w:lang w:val="ro-RO"/>
        </w:rPr>
        <w:t>nr. 6223/4.09.2023</w:t>
      </w:r>
      <w:r>
        <w:rPr>
          <w:color w:val="000000"/>
          <w:shd w:val="clear" w:color="auto" w:fill="FFFFFF"/>
          <w:lang w:val="ro-RO"/>
        </w:rPr>
        <w:t xml:space="preserve"> pentru aprobarea </w:t>
      </w:r>
      <w:r>
        <w:rPr>
          <w:i/>
          <w:iCs/>
          <w:color w:val="000000"/>
          <w:shd w:val="clear" w:color="auto" w:fill="FFFFFF"/>
          <w:lang w:val="ro-RO"/>
        </w:rPr>
        <w:t>Metodologiei-cadru de organizare și funcționare a consiliilor de administrație din unitățile de învățământ preuniversitar</w:t>
      </w:r>
      <w:r>
        <w:rPr>
          <w:color w:val="000000"/>
          <w:shd w:val="clear" w:color="auto" w:fill="FFFFFF"/>
          <w:lang w:val="ro-RO"/>
        </w:rPr>
        <w:t>;</w:t>
      </w:r>
    </w:p>
    <w:p w14:paraId="2B910616" w14:textId="77777777" w:rsidR="004964E6" w:rsidRDefault="00B64A2B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Calibri"/>
          <w:i/>
          <w:iCs/>
        </w:rPr>
      </w:pPr>
      <w:r>
        <w:rPr>
          <w:bCs/>
        </w:rPr>
        <w:t>OME</w:t>
      </w:r>
      <w:r>
        <w:rPr>
          <w:b/>
        </w:rPr>
        <w:t xml:space="preserve"> nr. 4183/2022 </w:t>
      </w:r>
      <w:proofErr w:type="spellStart"/>
      <w:r>
        <w:rPr>
          <w:rFonts w:eastAsia="Calibri"/>
        </w:rPr>
        <w:t>privind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aprobarea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  <w:i/>
          <w:iCs/>
        </w:rPr>
        <w:t>Regulamentul</w:t>
      </w:r>
      <w:proofErr w:type="spellEnd"/>
      <w:r>
        <w:rPr>
          <w:rFonts w:eastAsia="Calibri"/>
          <w:bCs/>
          <w:i/>
          <w:iCs/>
        </w:rPr>
        <w:t xml:space="preserve"> de </w:t>
      </w:r>
      <w:proofErr w:type="spellStart"/>
      <w:r>
        <w:rPr>
          <w:rFonts w:eastAsia="Calibri"/>
          <w:bCs/>
          <w:i/>
          <w:iCs/>
        </w:rPr>
        <w:t>organiza</w:t>
      </w:r>
      <w:r>
        <w:rPr>
          <w:rFonts w:eastAsia="Calibri"/>
          <w:bCs/>
          <w:i/>
          <w:iCs/>
        </w:rPr>
        <w:t>re</w:t>
      </w:r>
      <w:proofErr w:type="spellEnd"/>
      <w:r>
        <w:rPr>
          <w:rFonts w:eastAsia="Calibri"/>
          <w:bCs/>
          <w:i/>
          <w:iCs/>
        </w:rPr>
        <w:t xml:space="preserve"> </w:t>
      </w:r>
      <w:proofErr w:type="spellStart"/>
      <w:r>
        <w:rPr>
          <w:rFonts w:eastAsia="Calibri"/>
          <w:bCs/>
          <w:i/>
          <w:iCs/>
        </w:rPr>
        <w:t>și</w:t>
      </w:r>
      <w:proofErr w:type="spellEnd"/>
      <w:r>
        <w:rPr>
          <w:rFonts w:eastAsia="Calibri"/>
          <w:bCs/>
          <w:i/>
          <w:iCs/>
        </w:rPr>
        <w:t xml:space="preserve"> </w:t>
      </w:r>
      <w:proofErr w:type="spellStart"/>
      <w:r>
        <w:rPr>
          <w:rFonts w:eastAsia="Calibri"/>
          <w:bCs/>
          <w:i/>
          <w:iCs/>
        </w:rPr>
        <w:t>funcționare</w:t>
      </w:r>
      <w:proofErr w:type="spellEnd"/>
      <w:r>
        <w:rPr>
          <w:rFonts w:eastAsia="Calibri"/>
          <w:bCs/>
          <w:i/>
          <w:iCs/>
        </w:rPr>
        <w:t xml:space="preserve"> a </w:t>
      </w:r>
      <w:proofErr w:type="spellStart"/>
      <w:r>
        <w:rPr>
          <w:rFonts w:eastAsia="Calibri"/>
          <w:bCs/>
          <w:i/>
          <w:iCs/>
        </w:rPr>
        <w:t>unităților</w:t>
      </w:r>
      <w:proofErr w:type="spellEnd"/>
      <w:r>
        <w:rPr>
          <w:rFonts w:eastAsia="Calibri"/>
          <w:bCs/>
          <w:i/>
          <w:iCs/>
        </w:rPr>
        <w:t xml:space="preserve"> de </w:t>
      </w:r>
      <w:proofErr w:type="spellStart"/>
      <w:r>
        <w:rPr>
          <w:rFonts w:eastAsia="Calibri"/>
          <w:bCs/>
          <w:i/>
          <w:iCs/>
        </w:rPr>
        <w:t>învățământ</w:t>
      </w:r>
      <w:proofErr w:type="spellEnd"/>
      <w:r>
        <w:rPr>
          <w:rFonts w:eastAsia="Calibri"/>
          <w:bCs/>
          <w:i/>
          <w:iCs/>
        </w:rPr>
        <w:t xml:space="preserve"> </w:t>
      </w:r>
      <w:proofErr w:type="spellStart"/>
      <w:r>
        <w:rPr>
          <w:rFonts w:eastAsia="Calibri"/>
          <w:bCs/>
          <w:i/>
          <w:iCs/>
        </w:rPr>
        <w:t>preuniversitar</w:t>
      </w:r>
      <w:proofErr w:type="spellEnd"/>
      <w:r>
        <w:rPr>
          <w:rFonts w:eastAsia="Calibri"/>
          <w:bCs/>
          <w:i/>
          <w:iCs/>
        </w:rPr>
        <w:t>;</w:t>
      </w:r>
    </w:p>
    <w:p w14:paraId="75A34930" w14:textId="77777777" w:rsidR="004964E6" w:rsidRDefault="00B64A2B">
      <w:pPr>
        <w:numPr>
          <w:ilvl w:val="0"/>
          <w:numId w:val="1"/>
        </w:numPr>
        <w:spacing w:line="276" w:lineRule="auto"/>
        <w:ind w:left="360"/>
        <w:jc w:val="both"/>
        <w:rPr>
          <w:lang w:val="ro-RO"/>
        </w:rPr>
      </w:pPr>
      <w:proofErr w:type="spellStart"/>
      <w:r>
        <w:rPr>
          <w:rFonts w:eastAsia="Calibri"/>
          <w:bCs/>
        </w:rPr>
        <w:t>Ordinul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secretarului</w:t>
      </w:r>
      <w:proofErr w:type="spellEnd"/>
      <w:r>
        <w:rPr>
          <w:rFonts w:eastAsia="Calibri"/>
          <w:bCs/>
        </w:rPr>
        <w:t xml:space="preserve"> general al </w:t>
      </w:r>
      <w:proofErr w:type="spellStart"/>
      <w:r>
        <w:rPr>
          <w:rFonts w:eastAsia="Calibri"/>
          <w:bCs/>
        </w:rPr>
        <w:t>Guvernului</w:t>
      </w:r>
      <w:proofErr w:type="spellEnd"/>
      <w:r>
        <w:rPr>
          <w:rFonts w:eastAsia="Calibri"/>
          <w:bCs/>
        </w:rPr>
        <w:t xml:space="preserve"> nr. 600/20.04.2018 </w:t>
      </w:r>
      <w:proofErr w:type="spellStart"/>
      <w:r>
        <w:rPr>
          <w:rFonts w:eastAsia="Calibri"/>
          <w:bCs/>
        </w:rPr>
        <w:t>pentru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aprobarea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Codului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controlului</w:t>
      </w:r>
      <w:proofErr w:type="spellEnd"/>
      <w:r>
        <w:rPr>
          <w:rFonts w:eastAsia="Calibri"/>
          <w:bCs/>
        </w:rPr>
        <w:t xml:space="preserve"> intern/ managerial al </w:t>
      </w:r>
      <w:proofErr w:type="spellStart"/>
      <w:r>
        <w:rPr>
          <w:rFonts w:eastAsia="Calibri"/>
          <w:bCs/>
        </w:rPr>
        <w:t>entităților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publice</w:t>
      </w:r>
      <w:proofErr w:type="spellEnd"/>
      <w:r>
        <w:rPr>
          <w:rFonts w:eastAsia="Calibri"/>
          <w:bCs/>
        </w:rPr>
        <w:t>.</w:t>
      </w:r>
    </w:p>
    <w:p w14:paraId="143BB66B" w14:textId="77777777" w:rsidR="004964E6" w:rsidRDefault="00B64A2B">
      <w:pPr>
        <w:spacing w:line="276" w:lineRule="auto"/>
        <w:jc w:val="both"/>
        <w:rPr>
          <w:b/>
          <w:color w:val="000000"/>
          <w:shd w:val="clear" w:color="auto" w:fill="FFFFFF"/>
          <w:lang w:val="ro-RO"/>
        </w:rPr>
      </w:pPr>
      <w:r>
        <w:rPr>
          <w:b/>
          <w:color w:val="000000"/>
          <w:shd w:val="clear" w:color="auto" w:fill="FFFFFF"/>
          <w:lang w:val="ro-RO"/>
        </w:rPr>
        <w:t>În conformitate cu:</w:t>
      </w:r>
    </w:p>
    <w:p w14:paraId="51D1E3A3" w14:textId="77777777" w:rsidR="004964E6" w:rsidRDefault="00B64A2B">
      <w:pPr>
        <w:numPr>
          <w:ilvl w:val="0"/>
          <w:numId w:val="2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art. 4, lit.a) și art. 5, alin.1 lit.a) din </w:t>
      </w:r>
      <w:r>
        <w:rPr>
          <w:color w:val="000000"/>
          <w:shd w:val="clear" w:color="auto" w:fill="FFFFFF"/>
          <w:lang w:val="ro-RO"/>
        </w:rPr>
        <w:t xml:space="preserve">OME nr. 6223/4.09.2023 pentru aprobarea </w:t>
      </w:r>
      <w:r>
        <w:rPr>
          <w:i/>
          <w:iCs/>
          <w:color w:val="000000"/>
          <w:shd w:val="clear" w:color="auto" w:fill="FFFFFF"/>
          <w:lang w:val="ro-RO"/>
        </w:rPr>
        <w:t>Metodologiei-cadru de organizare și funcționare a consiliilor de administrație din unitățile de învățământ preuniversitar</w:t>
      </w:r>
      <w:r>
        <w:rPr>
          <w:color w:val="000000"/>
          <w:shd w:val="clear" w:color="auto" w:fill="FFFFFF"/>
          <w:lang w:val="ro-RO"/>
        </w:rPr>
        <w:t>;</w:t>
      </w:r>
    </w:p>
    <w:p w14:paraId="7C16C9F7" w14:textId="77777777" w:rsidR="004964E6" w:rsidRDefault="00B64A2B">
      <w:pPr>
        <w:numPr>
          <w:ilvl w:val="0"/>
          <w:numId w:val="2"/>
        </w:numPr>
        <w:spacing w:line="276" w:lineRule="auto"/>
        <w:jc w:val="both"/>
        <w:rPr>
          <w:lang w:val="ro-RO"/>
        </w:rPr>
      </w:pPr>
      <w:r>
        <w:rPr>
          <w:color w:val="000000"/>
          <w:shd w:val="clear" w:color="auto" w:fill="FFFFFF"/>
          <w:lang w:val="ro-RO"/>
        </w:rPr>
        <w:t xml:space="preserve">Procesul verbal al </w:t>
      </w:r>
      <w:r>
        <w:rPr>
          <w:b/>
          <w:bCs/>
          <w:i/>
          <w:iCs/>
          <w:color w:val="000000"/>
          <w:shd w:val="clear" w:color="auto" w:fill="FFFFFF"/>
          <w:lang w:val="ro-RO"/>
        </w:rPr>
        <w:t>Consiliului Profesoral</w:t>
      </w:r>
      <w:r>
        <w:rPr>
          <w:color w:val="000000"/>
          <w:shd w:val="clear" w:color="auto" w:fill="FFFFFF"/>
          <w:lang w:val="ro-RO"/>
        </w:rPr>
        <w:t xml:space="preserve"> din dat</w:t>
      </w:r>
      <w:r>
        <w:rPr>
          <w:color w:val="000000"/>
          <w:shd w:val="clear" w:color="auto" w:fill="FFFFFF"/>
          <w:lang w:val="ro-RO"/>
        </w:rPr>
        <w:t>a de 23.10.2023 cu privire la numirea reprezentanților cadrelor didactice în Consiliul de Administrație al Liceului Tehnologic „Timotei Cipariu” Blaj , pentru anul școlar 2023-2024;</w:t>
      </w:r>
    </w:p>
    <w:p w14:paraId="114EFC33" w14:textId="77777777" w:rsidR="004964E6" w:rsidRDefault="00B64A2B">
      <w:pPr>
        <w:numPr>
          <w:ilvl w:val="0"/>
          <w:numId w:val="2"/>
        </w:numPr>
        <w:spacing w:line="276" w:lineRule="auto"/>
        <w:jc w:val="both"/>
        <w:rPr>
          <w:lang w:val="ro-RO"/>
        </w:rPr>
      </w:pPr>
      <w:r>
        <w:rPr>
          <w:color w:val="000000"/>
          <w:shd w:val="clear" w:color="auto" w:fill="FFFFFF"/>
          <w:lang w:val="ro-RO"/>
        </w:rPr>
        <w:t xml:space="preserve"> </w:t>
      </w:r>
      <w:r>
        <w:rPr>
          <w:b/>
          <w:bCs/>
          <w:i/>
          <w:iCs/>
          <w:color w:val="000000"/>
          <w:shd w:val="clear" w:color="auto" w:fill="FFFFFF"/>
          <w:lang w:val="ro-RO"/>
        </w:rPr>
        <w:t>Dispoziția Primarului</w:t>
      </w:r>
      <w:r>
        <w:rPr>
          <w:color w:val="000000"/>
          <w:shd w:val="clear" w:color="auto" w:fill="FFFFFF"/>
          <w:lang w:val="ro-RO"/>
        </w:rPr>
        <w:t xml:space="preserve"> nr. 461 din data de 16.10.2023 privind desemnarea r</w:t>
      </w:r>
      <w:r>
        <w:rPr>
          <w:color w:val="000000"/>
          <w:shd w:val="clear" w:color="auto" w:fill="FFFFFF"/>
          <w:lang w:val="ro-RO"/>
        </w:rPr>
        <w:t>eprezentantului primarului în Consiliul de administrație al Liceului Tehnologic„Timotei Cipariu”Blaj pentru anul școlar 2023-2024;</w:t>
      </w:r>
    </w:p>
    <w:p w14:paraId="1E2DE08F" w14:textId="77777777" w:rsidR="004964E6" w:rsidRDefault="00B64A2B">
      <w:pPr>
        <w:numPr>
          <w:ilvl w:val="0"/>
          <w:numId w:val="2"/>
        </w:numPr>
        <w:spacing w:line="276" w:lineRule="auto"/>
        <w:jc w:val="both"/>
        <w:rPr>
          <w:lang w:val="ro-RO"/>
        </w:rPr>
      </w:pPr>
      <w:r>
        <w:rPr>
          <w:b/>
          <w:bCs/>
          <w:i/>
          <w:iCs/>
          <w:color w:val="000000"/>
          <w:shd w:val="clear" w:color="auto" w:fill="FFFFFF"/>
          <w:lang w:val="ro-RO"/>
        </w:rPr>
        <w:t xml:space="preserve">Hotărârea Consiliului Local Blaj </w:t>
      </w:r>
      <w:r>
        <w:rPr>
          <w:color w:val="000000"/>
          <w:shd w:val="clear" w:color="auto" w:fill="FFFFFF"/>
          <w:lang w:val="ro-RO"/>
        </w:rPr>
        <w:t>nr. 150 din data de 16.10.2023 privind desemnarea reprezentanților Consiliului Local Blaj în</w:t>
      </w:r>
      <w:r>
        <w:rPr>
          <w:color w:val="000000"/>
          <w:shd w:val="clear" w:color="auto" w:fill="FFFFFF"/>
          <w:lang w:val="ro-RO"/>
        </w:rPr>
        <w:t xml:space="preserve"> Consiliul de administrație al Liceului Tehnologic„Timotei Cipariu”Blaj pentru anul școlar 2023-2024; </w:t>
      </w:r>
    </w:p>
    <w:p w14:paraId="610C91FB" w14:textId="77777777" w:rsidR="004964E6" w:rsidRDefault="00B64A2B">
      <w:pPr>
        <w:numPr>
          <w:ilvl w:val="0"/>
          <w:numId w:val="2"/>
        </w:numPr>
        <w:spacing w:line="276" w:lineRule="auto"/>
        <w:jc w:val="both"/>
        <w:rPr>
          <w:lang w:val="ro-RO"/>
        </w:rPr>
      </w:pPr>
      <w:r>
        <w:rPr>
          <w:color w:val="000000"/>
          <w:shd w:val="clear" w:color="auto" w:fill="FFFFFF"/>
          <w:lang w:val="ro-RO"/>
        </w:rPr>
        <w:lastRenderedPageBreak/>
        <w:t xml:space="preserve">Procesul verbal al Ședinței </w:t>
      </w:r>
      <w:r>
        <w:rPr>
          <w:b/>
          <w:bCs/>
          <w:i/>
          <w:iCs/>
          <w:color w:val="000000"/>
          <w:shd w:val="clear" w:color="auto" w:fill="FFFFFF"/>
          <w:lang w:val="ro-RO"/>
        </w:rPr>
        <w:t>Consiliului reprezentativ al părinților</w:t>
      </w:r>
      <w:r>
        <w:rPr>
          <w:color w:val="000000"/>
          <w:shd w:val="clear" w:color="auto" w:fill="FFFFFF"/>
          <w:lang w:val="ro-RO"/>
        </w:rPr>
        <w:t xml:space="preserve"> din  Liceul Tehnologic„Timotei Cipariu”Blaj, nr.2 întrunit în data de 20.10.2023 cu p</w:t>
      </w:r>
      <w:r>
        <w:rPr>
          <w:color w:val="000000"/>
          <w:shd w:val="clear" w:color="auto" w:fill="FFFFFF"/>
          <w:lang w:val="ro-RO"/>
        </w:rPr>
        <w:t>rivire la numirea reprezentanților părinților în Consiliul de Administrație al liceului Tehnologic„Timotei Cipariu”Blaj</w:t>
      </w:r>
    </w:p>
    <w:p w14:paraId="3A4947B0" w14:textId="77777777" w:rsidR="004964E6" w:rsidRDefault="00B64A2B">
      <w:pPr>
        <w:numPr>
          <w:ilvl w:val="0"/>
          <w:numId w:val="2"/>
        </w:numPr>
        <w:spacing w:line="276" w:lineRule="auto"/>
        <w:jc w:val="both"/>
        <w:rPr>
          <w:lang w:val="ro-RO"/>
        </w:rPr>
      </w:pPr>
      <w:r>
        <w:rPr>
          <w:color w:val="000000"/>
          <w:shd w:val="clear" w:color="auto" w:fill="FFFFFF"/>
          <w:lang w:val="ro-RO"/>
        </w:rPr>
        <w:t xml:space="preserve">Adresa </w:t>
      </w:r>
      <w:r>
        <w:rPr>
          <w:b/>
          <w:bCs/>
          <w:i/>
          <w:iCs/>
          <w:color w:val="000000"/>
          <w:shd w:val="clear" w:color="auto" w:fill="FFFFFF"/>
          <w:lang w:val="ro-RO"/>
        </w:rPr>
        <w:t>Consiliului școlar al elevilor</w:t>
      </w:r>
      <w:r>
        <w:rPr>
          <w:color w:val="000000"/>
          <w:shd w:val="clear" w:color="auto" w:fill="FFFFFF"/>
          <w:lang w:val="ro-RO"/>
        </w:rPr>
        <w:t xml:space="preserve"> privind numirea unui reprezentant în Consiliul de Administratie al Liceului Tehnologic„Timotei Cip</w:t>
      </w:r>
      <w:r>
        <w:rPr>
          <w:color w:val="000000"/>
          <w:shd w:val="clear" w:color="auto" w:fill="FFFFFF"/>
          <w:lang w:val="ro-RO"/>
        </w:rPr>
        <w:t xml:space="preserve">ariu”Blaj, pentru anul școlar 2023-2024 </w:t>
      </w:r>
    </w:p>
    <w:p w14:paraId="28500E4B" w14:textId="77777777" w:rsidR="004964E6" w:rsidRDefault="00B64A2B">
      <w:pPr>
        <w:numPr>
          <w:ilvl w:val="0"/>
          <w:numId w:val="2"/>
        </w:numPr>
        <w:spacing w:line="276" w:lineRule="auto"/>
        <w:jc w:val="both"/>
        <w:rPr>
          <w:b/>
          <w:lang w:val="ro-RO"/>
        </w:rPr>
      </w:pPr>
      <w:r>
        <w:rPr>
          <w:color w:val="000000"/>
          <w:shd w:val="clear" w:color="auto" w:fill="FFFFFF"/>
          <w:lang w:val="ro-RO"/>
        </w:rPr>
        <w:t>Adresa agenților economici nr._____din data de ______cu privire la numirea reprezentanților în Consiliul de Administrație al Liceului Tehnologic„Timotei Cipariu”Blaj și Adresa ISJ Alba nr.6783 din data de 13.10.2023</w:t>
      </w:r>
      <w:r>
        <w:rPr>
          <w:color w:val="000000"/>
          <w:shd w:val="clear" w:color="auto" w:fill="FFFFFF"/>
          <w:lang w:val="ro-RO"/>
        </w:rPr>
        <w:t xml:space="preserve"> de modificare a structurii Consilului de Administrație .</w:t>
      </w:r>
    </w:p>
    <w:p w14:paraId="2241278B" w14:textId="77777777" w:rsidR="004964E6" w:rsidRDefault="00B64A2B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DECIDE:</w:t>
      </w:r>
    </w:p>
    <w:p w14:paraId="3896C03C" w14:textId="77777777" w:rsidR="004964E6" w:rsidRDefault="004964E6">
      <w:pPr>
        <w:spacing w:line="276" w:lineRule="auto"/>
        <w:jc w:val="center"/>
        <w:rPr>
          <w:b/>
          <w:lang w:val="ro-RO"/>
        </w:rPr>
      </w:pPr>
    </w:p>
    <w:p w14:paraId="0A59953E" w14:textId="77777777" w:rsidR="004964E6" w:rsidRDefault="00B64A2B">
      <w:pPr>
        <w:spacing w:line="276" w:lineRule="auto"/>
        <w:jc w:val="both"/>
        <w:rPr>
          <w:lang w:val="ro-RO"/>
        </w:rPr>
      </w:pPr>
      <w:r>
        <w:rPr>
          <w:b/>
          <w:lang w:val="ro-RO"/>
        </w:rPr>
        <w:t>Art. 1</w:t>
      </w:r>
      <w:r>
        <w:rPr>
          <w:lang w:val="ro-RO"/>
        </w:rPr>
        <w:t xml:space="preserve"> Se constituie </w:t>
      </w:r>
      <w:r>
        <w:rPr>
          <w:b/>
          <w:i/>
          <w:lang w:val="ro-RO"/>
        </w:rPr>
        <w:t>CONSILIUL DE ADMINISTRAŢIE</w:t>
      </w:r>
      <w:r>
        <w:rPr>
          <w:lang w:val="ro-RO"/>
        </w:rPr>
        <w:t xml:space="preserve"> al Liceului Tehnologic„Timotei Cipariu”Blaj, pentru </w:t>
      </w:r>
      <w:r>
        <w:rPr>
          <w:b/>
          <w:bCs/>
          <w:lang w:val="ro-RO"/>
        </w:rPr>
        <w:t>anul școlar 2023-2024</w:t>
      </w:r>
      <w:r>
        <w:rPr>
          <w:lang w:val="ro-RO"/>
        </w:rPr>
        <w:t>, în următoarea componență:</w:t>
      </w:r>
    </w:p>
    <w:p w14:paraId="29BF1E07" w14:textId="77777777" w:rsidR="004964E6" w:rsidRDefault="00B64A2B">
      <w:pPr>
        <w:spacing w:line="276" w:lineRule="auto"/>
        <w:jc w:val="both"/>
        <w:rPr>
          <w:lang w:val="ro-RO"/>
        </w:rPr>
      </w:pPr>
      <w:r>
        <w:rPr>
          <w:b/>
          <w:bCs/>
          <w:lang w:val="ro-RO"/>
        </w:rPr>
        <w:t>PREȘEDINTE</w:t>
      </w:r>
      <w:r>
        <w:t xml:space="preserve">: </w:t>
      </w:r>
      <w:r>
        <w:rPr>
          <w:lang w:val="ro-RO"/>
        </w:rPr>
        <w:t xml:space="preserve">prof.Damian Augustin Aurol- Director </w:t>
      </w:r>
    </w:p>
    <w:p w14:paraId="23EFB65B" w14:textId="77777777" w:rsidR="004964E6" w:rsidRDefault="00B64A2B">
      <w:pPr>
        <w:spacing w:line="276" w:lineRule="auto"/>
        <w:jc w:val="both"/>
      </w:pPr>
      <w:r>
        <w:rPr>
          <w:b/>
          <w:bCs/>
          <w:lang w:val="ro-RO"/>
        </w:rPr>
        <w:t>MEMBRI</w:t>
      </w:r>
      <w:r>
        <w:t>:</w:t>
      </w:r>
    </w:p>
    <w:p w14:paraId="3E33834C" w14:textId="77777777" w:rsidR="004964E6" w:rsidRDefault="00B64A2B">
      <w:pPr>
        <w:numPr>
          <w:ilvl w:val="0"/>
          <w:numId w:val="3"/>
        </w:numPr>
        <w:spacing w:line="276" w:lineRule="auto"/>
        <w:jc w:val="both"/>
        <w:rPr>
          <w:lang w:val="ro-RO"/>
        </w:rPr>
      </w:pPr>
      <w:r>
        <w:t>Prof</w:t>
      </w:r>
      <w:r>
        <w:rPr>
          <w:lang w:val="ro-RO"/>
        </w:rPr>
        <w:t>.</w:t>
      </w:r>
      <w:r>
        <w:t xml:space="preserve"> </w:t>
      </w:r>
      <w:r>
        <w:rPr>
          <w:lang w:val="ro-RO"/>
        </w:rPr>
        <w:t xml:space="preserve">Dir. Adj Blaga Lucian Horațiu </w:t>
      </w:r>
      <w:r>
        <w:t xml:space="preserve">- </w:t>
      </w:r>
      <w:proofErr w:type="spellStart"/>
      <w:r>
        <w:t>reprezentantul</w:t>
      </w:r>
      <w:proofErr w:type="spellEnd"/>
      <w:r>
        <w:t xml:space="preserve"> </w:t>
      </w:r>
      <w:proofErr w:type="spellStart"/>
      <w:r>
        <w:t>cadrelor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rPr>
          <w:lang w:val="ro-RO"/>
        </w:rPr>
        <w:t>,</w:t>
      </w:r>
    </w:p>
    <w:p w14:paraId="5940C3F7" w14:textId="77777777" w:rsidR="004964E6" w:rsidRDefault="00B64A2B">
      <w:pPr>
        <w:numPr>
          <w:ilvl w:val="0"/>
          <w:numId w:val="3"/>
        </w:numPr>
        <w:spacing w:line="276" w:lineRule="auto"/>
        <w:jc w:val="both"/>
        <w:rPr>
          <w:lang w:val="ro-RO"/>
        </w:rPr>
      </w:pPr>
      <w:r>
        <w:t xml:space="preserve"> </w:t>
      </w:r>
      <w:r>
        <w:rPr>
          <w:lang w:val="ro-RO"/>
        </w:rPr>
        <w:t>Prof. Neagoie Aurelia Mariana         - reprezentantul cadrelor didactice</w:t>
      </w:r>
    </w:p>
    <w:p w14:paraId="24AAADE7" w14:textId="77777777" w:rsidR="004964E6" w:rsidRDefault="00B64A2B">
      <w:pPr>
        <w:numPr>
          <w:ilvl w:val="0"/>
          <w:numId w:val="3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 Prof. Matei Silvia Lavinia                 - reprezentantul c</w:t>
      </w:r>
      <w:r>
        <w:rPr>
          <w:lang w:val="ro-RO"/>
        </w:rPr>
        <w:t>adrelor didactice</w:t>
      </w:r>
    </w:p>
    <w:p w14:paraId="42DE4239" w14:textId="77777777" w:rsidR="004964E6" w:rsidRDefault="00B64A2B">
      <w:pPr>
        <w:numPr>
          <w:ilvl w:val="0"/>
          <w:numId w:val="3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 Prof. Sevestrean Ana Gabriela          - reprezentantul cadrelor didactice</w:t>
      </w:r>
    </w:p>
    <w:p w14:paraId="639F4D3C" w14:textId="77777777" w:rsidR="004964E6" w:rsidRDefault="00B64A2B">
      <w:pPr>
        <w:numPr>
          <w:ilvl w:val="0"/>
          <w:numId w:val="3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 Dl</w:t>
      </w:r>
      <w:r>
        <w:t xml:space="preserve">. </w:t>
      </w:r>
      <w:r>
        <w:rPr>
          <w:lang w:val="ro-RO"/>
        </w:rPr>
        <w:t xml:space="preserve">   Pinca Gheorghe                        </w:t>
      </w:r>
      <w:r>
        <w:t xml:space="preserve">- </w:t>
      </w:r>
      <w:proofErr w:type="spellStart"/>
      <w:r>
        <w:t>reprezentant</w:t>
      </w:r>
      <w:proofErr w:type="spellEnd"/>
      <w:r>
        <w:t xml:space="preserve"> al </w:t>
      </w:r>
      <w:proofErr w:type="spellStart"/>
      <w:r>
        <w:t>Primarului</w:t>
      </w:r>
      <w:proofErr w:type="spellEnd"/>
    </w:p>
    <w:p w14:paraId="7162F067" w14:textId="77777777" w:rsidR="004964E6" w:rsidRDefault="00B64A2B">
      <w:pPr>
        <w:numPr>
          <w:ilvl w:val="0"/>
          <w:numId w:val="3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 </w:t>
      </w:r>
      <w:r>
        <w:t>D</w:t>
      </w:r>
      <w:r>
        <w:rPr>
          <w:lang w:val="ro-RO"/>
        </w:rPr>
        <w:t>l</w:t>
      </w:r>
      <w:r>
        <w:t xml:space="preserve">. </w:t>
      </w:r>
      <w:r>
        <w:rPr>
          <w:lang w:val="ro-RO"/>
        </w:rPr>
        <w:t xml:space="preserve">   Barbat Teodor                          </w:t>
      </w:r>
      <w:r>
        <w:t xml:space="preserve">- </w:t>
      </w:r>
      <w:proofErr w:type="spellStart"/>
      <w:r>
        <w:t>reprezentant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Local,</w:t>
      </w:r>
    </w:p>
    <w:p w14:paraId="7BAD980D" w14:textId="77777777" w:rsidR="004964E6" w:rsidRDefault="00B64A2B">
      <w:pPr>
        <w:numPr>
          <w:ilvl w:val="0"/>
          <w:numId w:val="3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 D-na. Staicu Laura Marinela             - reprezentant al Consiliului Local</w:t>
      </w:r>
    </w:p>
    <w:p w14:paraId="4DAF15A5" w14:textId="77777777" w:rsidR="004964E6" w:rsidRDefault="00B64A2B">
      <w:pPr>
        <w:numPr>
          <w:ilvl w:val="0"/>
          <w:numId w:val="3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 </w:t>
      </w:r>
      <w:r>
        <w:t>D-</w:t>
      </w:r>
      <w:proofErr w:type="spellStart"/>
      <w:r>
        <w:t>na</w:t>
      </w:r>
      <w:proofErr w:type="spellEnd"/>
      <w:r>
        <w:rPr>
          <w:lang w:val="ro-RO"/>
        </w:rPr>
        <w:t xml:space="preserve">. Boitor Eva                               </w:t>
      </w:r>
      <w:r>
        <w:t xml:space="preserve">- </w:t>
      </w:r>
      <w:proofErr w:type="spellStart"/>
      <w:r>
        <w:t>reprezentant</w:t>
      </w:r>
      <w:proofErr w:type="spellEnd"/>
      <w:r>
        <w:t xml:space="preserve"> al </w:t>
      </w:r>
      <w:proofErr w:type="spellStart"/>
      <w:r>
        <w:t>părinților</w:t>
      </w:r>
      <w:proofErr w:type="spellEnd"/>
      <w:r>
        <w:t xml:space="preserve">, </w:t>
      </w:r>
    </w:p>
    <w:p w14:paraId="50DE3C93" w14:textId="77777777" w:rsidR="004964E6" w:rsidRDefault="00B64A2B">
      <w:pPr>
        <w:numPr>
          <w:ilvl w:val="0"/>
          <w:numId w:val="3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 D-na. Sîrbu Daniela                          - reprezentant al părinților </w:t>
      </w:r>
    </w:p>
    <w:p w14:paraId="78C6A0E0" w14:textId="77777777" w:rsidR="004964E6" w:rsidRDefault="00B64A2B">
      <w:pPr>
        <w:numPr>
          <w:ilvl w:val="0"/>
          <w:numId w:val="3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 </w:t>
      </w:r>
      <w:r>
        <w:t>D</w:t>
      </w:r>
      <w:r>
        <w:rPr>
          <w:lang w:val="ro-RO"/>
        </w:rPr>
        <w:t>l</w:t>
      </w:r>
      <w:r>
        <w:t>.</w:t>
      </w:r>
      <w:r>
        <w:rPr>
          <w:lang w:val="ro-RO"/>
        </w:rPr>
        <w:t xml:space="preserve">     Kallai Sebastia</w:t>
      </w:r>
      <w:r>
        <w:rPr>
          <w:lang w:val="ro-RO"/>
        </w:rPr>
        <w:t>n</w:t>
      </w:r>
      <w:r>
        <w:t xml:space="preserve"> </w:t>
      </w:r>
      <w:r>
        <w:rPr>
          <w:lang w:val="ro-RO"/>
        </w:rPr>
        <w:t xml:space="preserve">                     </w:t>
      </w:r>
      <w:r>
        <w:t xml:space="preserve">- </w:t>
      </w:r>
      <w:proofErr w:type="spellStart"/>
      <w:r>
        <w:t>reprezentant</w:t>
      </w:r>
      <w:proofErr w:type="spellEnd"/>
      <w:r>
        <w:t xml:space="preserve"> al </w:t>
      </w:r>
      <w:proofErr w:type="spellStart"/>
      <w:r>
        <w:t>elevilor</w:t>
      </w:r>
      <w:proofErr w:type="spellEnd"/>
      <w:r>
        <w:t xml:space="preserve"> </w:t>
      </w:r>
    </w:p>
    <w:p w14:paraId="7716AA88" w14:textId="77777777" w:rsidR="004964E6" w:rsidRDefault="00B64A2B">
      <w:pPr>
        <w:numPr>
          <w:ilvl w:val="0"/>
          <w:numId w:val="3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 </w:t>
      </w:r>
      <w:r>
        <w:t>D-</w:t>
      </w:r>
      <w:proofErr w:type="spellStart"/>
      <w:r>
        <w:t>na.</w:t>
      </w:r>
      <w:proofErr w:type="spellEnd"/>
      <w:r>
        <w:t xml:space="preserve"> </w:t>
      </w:r>
      <w:r>
        <w:rPr>
          <w:lang w:val="ro-RO"/>
        </w:rPr>
        <w:t xml:space="preserve"> Cotoară Alina                        </w:t>
      </w:r>
      <w:r>
        <w:t xml:space="preserve">- </w:t>
      </w:r>
      <w:proofErr w:type="spellStart"/>
      <w:r>
        <w:t>reprezentant</w:t>
      </w:r>
      <w:proofErr w:type="spellEnd"/>
      <w:r>
        <w:t xml:space="preserve"> al </w:t>
      </w:r>
      <w:proofErr w:type="spellStart"/>
      <w:r>
        <w:t>agenților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rPr>
          <w:lang w:val="ro-RO"/>
        </w:rPr>
        <w:t>(Bosch)</w:t>
      </w:r>
    </w:p>
    <w:p w14:paraId="3B9918AB" w14:textId="77777777" w:rsidR="004964E6" w:rsidRDefault="00B64A2B">
      <w:pPr>
        <w:numPr>
          <w:ilvl w:val="0"/>
          <w:numId w:val="3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 D-na    Șarlea Carmen                      - reprezentant al agenților economici(IAMU)</w:t>
      </w:r>
    </w:p>
    <w:p w14:paraId="7B543C4C" w14:textId="77777777" w:rsidR="004964E6" w:rsidRDefault="004964E6">
      <w:pPr>
        <w:spacing w:line="276" w:lineRule="auto"/>
        <w:ind w:left="720"/>
        <w:jc w:val="both"/>
        <w:rPr>
          <w:lang w:val="ro-RO"/>
        </w:rPr>
      </w:pPr>
    </w:p>
    <w:p w14:paraId="699A2A31" w14:textId="77777777" w:rsidR="004964E6" w:rsidRDefault="00B64A2B">
      <w:pPr>
        <w:spacing w:line="276" w:lineRule="auto"/>
        <w:ind w:left="720"/>
        <w:jc w:val="both"/>
        <w:rPr>
          <w:lang w:val="ro-RO"/>
        </w:rPr>
      </w:pPr>
      <w:r>
        <w:rPr>
          <w:lang w:val="ro-RO"/>
        </w:rPr>
        <w:t>Observator</w:t>
      </w:r>
      <w:r>
        <w:t xml:space="preserve">:  </w:t>
      </w:r>
      <w:r>
        <w:rPr>
          <w:lang w:val="ro-RO"/>
        </w:rPr>
        <w:t>Lider de sind</w:t>
      </w:r>
      <w:r>
        <w:rPr>
          <w:lang w:val="ro-RO"/>
        </w:rPr>
        <w:t>icat Tutelea Mihaela</w:t>
      </w:r>
    </w:p>
    <w:p w14:paraId="5A5179EF" w14:textId="77777777" w:rsidR="004964E6" w:rsidRDefault="00B64A2B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Secretar CA</w:t>
      </w:r>
      <w:r>
        <w:t>:</w:t>
      </w:r>
      <w:r>
        <w:rPr>
          <w:lang w:val="ro-RO"/>
        </w:rPr>
        <w:t xml:space="preserve"> Gubaș Laura</w:t>
      </w:r>
    </w:p>
    <w:p w14:paraId="02BFA164" w14:textId="77777777" w:rsidR="004964E6" w:rsidRDefault="00B64A2B">
      <w:pPr>
        <w:spacing w:line="276" w:lineRule="auto"/>
        <w:ind w:firstLine="720"/>
        <w:jc w:val="both"/>
        <w:rPr>
          <w:lang w:val="ro-RO"/>
        </w:rPr>
      </w:pPr>
      <w:r>
        <w:t xml:space="preserve"> </w:t>
      </w:r>
      <w:r>
        <w:rPr>
          <w:b/>
          <w:lang w:val="ro-RO"/>
        </w:rPr>
        <w:t>Art. 2</w:t>
      </w:r>
      <w:r>
        <w:rPr>
          <w:lang w:val="ro-RO"/>
        </w:rPr>
        <w:t xml:space="preserve"> Consiliul de administraţie îşi desfăşoară activitatea pe perioada anului şcolar 2023-2024 şi are rol de decizie în domeniul administrativ, funcţionând  în conformitate cu Regulamentul propriu de organiz</w:t>
      </w:r>
      <w:r>
        <w:rPr>
          <w:lang w:val="ro-RO"/>
        </w:rPr>
        <w:t xml:space="preserve">are şi funcţionare al Consiliului de Administraţie. </w:t>
      </w:r>
    </w:p>
    <w:p w14:paraId="0C9F2B75" w14:textId="77777777" w:rsidR="004964E6" w:rsidRDefault="004964E6">
      <w:pPr>
        <w:spacing w:line="276" w:lineRule="auto"/>
        <w:ind w:firstLine="720"/>
        <w:jc w:val="both"/>
        <w:rPr>
          <w:lang w:val="ro-RO"/>
        </w:rPr>
      </w:pPr>
    </w:p>
    <w:p w14:paraId="5152EED6" w14:textId="77777777" w:rsidR="004964E6" w:rsidRDefault="00B64A2B">
      <w:pPr>
        <w:spacing w:line="276" w:lineRule="auto"/>
        <w:ind w:firstLine="720"/>
        <w:jc w:val="both"/>
        <w:rPr>
          <w:i/>
          <w:iCs/>
          <w:color w:val="000000"/>
          <w:shd w:val="clear" w:color="auto" w:fill="FFFFFF"/>
          <w:lang w:val="ro-RO"/>
        </w:rPr>
      </w:pPr>
      <w:r>
        <w:rPr>
          <w:b/>
          <w:lang w:val="ro-RO"/>
        </w:rPr>
        <w:t>Art. 3</w:t>
      </w:r>
      <w:r>
        <w:rPr>
          <w:lang w:val="ro-RO"/>
        </w:rPr>
        <w:t xml:space="preserve"> Atribuţiile Consiliului de administraţie sunt cele cuprinse în Legea Invăţământului Preuniversitar nr. 198/ 2023 art. 128 și </w:t>
      </w:r>
      <w:r>
        <w:rPr>
          <w:color w:val="000000"/>
          <w:shd w:val="clear" w:color="auto" w:fill="FFFFFF"/>
          <w:lang w:val="ro-RO"/>
        </w:rPr>
        <w:t xml:space="preserve">OM nr. 6223/4.09.2023 pentru aprobarea </w:t>
      </w:r>
      <w:r>
        <w:rPr>
          <w:i/>
          <w:iCs/>
          <w:color w:val="000000"/>
          <w:shd w:val="clear" w:color="auto" w:fill="FFFFFF"/>
          <w:lang w:val="ro-RO"/>
        </w:rPr>
        <w:t>Metodologiei-cadru de organizar</w:t>
      </w:r>
      <w:r>
        <w:rPr>
          <w:i/>
          <w:iCs/>
          <w:color w:val="000000"/>
          <w:shd w:val="clear" w:color="auto" w:fill="FFFFFF"/>
          <w:lang w:val="ro-RO"/>
        </w:rPr>
        <w:t>e și funcționare a consiliilor de administrație din unitățile de învățământ preuniversitar.</w:t>
      </w:r>
    </w:p>
    <w:p w14:paraId="75A17593" w14:textId="77777777" w:rsidR="004964E6" w:rsidRDefault="004964E6">
      <w:pPr>
        <w:spacing w:line="276" w:lineRule="auto"/>
        <w:ind w:left="720"/>
        <w:jc w:val="both"/>
        <w:rPr>
          <w:lang w:val="ro-RO"/>
        </w:rPr>
      </w:pPr>
    </w:p>
    <w:p w14:paraId="4E288442" w14:textId="77777777" w:rsidR="004964E6" w:rsidRDefault="00B64A2B">
      <w:pPr>
        <w:spacing w:line="276" w:lineRule="auto"/>
        <w:ind w:firstLine="720"/>
        <w:jc w:val="both"/>
        <w:rPr>
          <w:lang w:val="ro-RO"/>
        </w:rPr>
      </w:pPr>
      <w:r>
        <w:rPr>
          <w:b/>
          <w:lang w:val="ro-RO"/>
        </w:rPr>
        <w:t xml:space="preserve">Art. 4 </w:t>
      </w:r>
      <w:r>
        <w:rPr>
          <w:lang w:val="ro-RO"/>
        </w:rPr>
        <w:t>Serviciul secretariat se încredinţează cu ducerea la cunoștință a prezentei decizii.</w:t>
      </w:r>
    </w:p>
    <w:p w14:paraId="0366BB8F" w14:textId="77777777" w:rsidR="004964E6" w:rsidRDefault="004964E6">
      <w:pPr>
        <w:spacing w:line="276" w:lineRule="auto"/>
        <w:jc w:val="center"/>
        <w:rPr>
          <w:lang w:val="ro-RO"/>
        </w:rPr>
      </w:pPr>
    </w:p>
    <w:p w14:paraId="17361FCA" w14:textId="77777777" w:rsidR="004964E6" w:rsidRDefault="004964E6">
      <w:pPr>
        <w:spacing w:line="276" w:lineRule="auto"/>
        <w:jc w:val="center"/>
        <w:rPr>
          <w:lang w:val="ro-RO"/>
        </w:rPr>
      </w:pPr>
    </w:p>
    <w:p w14:paraId="126E3CC3" w14:textId="77777777" w:rsidR="004964E6" w:rsidRDefault="004964E6">
      <w:pPr>
        <w:spacing w:line="276" w:lineRule="auto"/>
        <w:jc w:val="center"/>
        <w:rPr>
          <w:lang w:val="ro-RO"/>
        </w:rPr>
      </w:pPr>
    </w:p>
    <w:p w14:paraId="2A1DB70B" w14:textId="77777777" w:rsidR="004964E6" w:rsidRDefault="00B64A2B">
      <w:pPr>
        <w:spacing w:line="276" w:lineRule="auto"/>
        <w:jc w:val="center"/>
        <w:rPr>
          <w:lang w:val="ro-RO"/>
        </w:rPr>
      </w:pPr>
      <w:r>
        <w:rPr>
          <w:lang w:val="ro-RO"/>
        </w:rPr>
        <w:t>DIRECTOR,</w:t>
      </w:r>
    </w:p>
    <w:p w14:paraId="5103EF4C" w14:textId="77777777" w:rsidR="004964E6" w:rsidRDefault="00B64A2B">
      <w:pPr>
        <w:spacing w:line="276" w:lineRule="auto"/>
        <w:jc w:val="center"/>
        <w:rPr>
          <w:lang w:val="ro-RO"/>
        </w:rPr>
      </w:pPr>
      <w:r>
        <w:rPr>
          <w:lang w:val="ro-RO"/>
        </w:rPr>
        <w:t>prof. Damian Augustin Aurol</w:t>
      </w:r>
    </w:p>
    <w:p w14:paraId="1F000955" w14:textId="77777777" w:rsidR="004964E6" w:rsidRDefault="004964E6">
      <w:pPr>
        <w:spacing w:after="0"/>
        <w:jc w:val="center"/>
        <w:rPr>
          <w:rFonts w:eastAsia="SimSun"/>
          <w:sz w:val="28"/>
          <w:szCs w:val="28"/>
          <w:lang w:eastAsia="zh-CN" w:bidi="ar"/>
        </w:rPr>
      </w:pPr>
    </w:p>
    <w:p w14:paraId="5F72C9BC" w14:textId="77777777" w:rsidR="004964E6" w:rsidRDefault="004964E6">
      <w:pPr>
        <w:spacing w:after="0" w:line="360" w:lineRule="auto"/>
        <w:ind w:firstLineChars="350" w:firstLine="980"/>
        <w:jc w:val="both"/>
        <w:rPr>
          <w:sz w:val="28"/>
          <w:szCs w:val="28"/>
        </w:rPr>
      </w:pPr>
    </w:p>
    <w:p w14:paraId="51B2128E" w14:textId="77777777" w:rsidR="004964E6" w:rsidRDefault="004964E6">
      <w:pPr>
        <w:spacing w:after="0" w:line="360" w:lineRule="auto"/>
        <w:ind w:firstLineChars="350" w:firstLine="980"/>
        <w:jc w:val="both"/>
        <w:rPr>
          <w:sz w:val="28"/>
          <w:szCs w:val="28"/>
        </w:rPr>
      </w:pPr>
    </w:p>
    <w:p w14:paraId="377EA296" w14:textId="77777777" w:rsidR="004964E6" w:rsidRDefault="004964E6">
      <w:pPr>
        <w:spacing w:after="0" w:line="360" w:lineRule="auto"/>
        <w:ind w:firstLineChars="350" w:firstLine="980"/>
        <w:jc w:val="both"/>
        <w:rPr>
          <w:sz w:val="28"/>
          <w:szCs w:val="28"/>
        </w:rPr>
      </w:pPr>
    </w:p>
    <w:p w14:paraId="10301588" w14:textId="77777777" w:rsidR="004964E6" w:rsidRDefault="00B64A2B">
      <w:pPr>
        <w:spacing w:after="0" w:line="360" w:lineRule="auto"/>
        <w:ind w:firstLine="720"/>
        <w:jc w:val="both"/>
        <w:rPr>
          <w:rFonts w:ascii="Calibri" w:eastAsia="SimSun" w:hAnsi="Calibri"/>
          <w:sz w:val="28"/>
          <w:szCs w:val="28"/>
          <w:lang w:eastAsia="zh-CN" w:bidi="ar"/>
        </w:rPr>
      </w:pPr>
      <w:r>
        <w:rPr>
          <w:rFonts w:ascii="Calibri" w:eastAsia="SimSun" w:hAnsi="Calibri"/>
          <w:sz w:val="28"/>
          <w:szCs w:val="28"/>
          <w:lang w:val="ro-RO" w:eastAsia="zh-CN" w:bidi="ar"/>
        </w:rPr>
        <w:tab/>
      </w:r>
      <w:r>
        <w:rPr>
          <w:rFonts w:ascii="Calibri" w:eastAsia="SimSun" w:hAnsi="Calibri"/>
          <w:sz w:val="28"/>
          <w:szCs w:val="28"/>
          <w:lang w:val="ro-RO" w:eastAsia="zh-CN" w:bidi="ar"/>
        </w:rPr>
        <w:tab/>
      </w:r>
      <w:r>
        <w:rPr>
          <w:rFonts w:ascii="Calibri" w:eastAsia="SimSun" w:hAnsi="Calibri"/>
          <w:sz w:val="28"/>
          <w:szCs w:val="28"/>
          <w:lang w:val="ro-RO" w:eastAsia="zh-CN" w:bidi="ar"/>
        </w:rPr>
        <w:tab/>
      </w:r>
      <w:r>
        <w:rPr>
          <w:rFonts w:ascii="Calibri" w:eastAsia="SimSun" w:hAnsi="Calibri"/>
          <w:sz w:val="28"/>
          <w:szCs w:val="28"/>
          <w:lang w:val="ro-RO" w:eastAsia="zh-CN" w:bidi="ar"/>
        </w:rPr>
        <w:tab/>
      </w:r>
      <w:r>
        <w:rPr>
          <w:rFonts w:ascii="Calibri" w:eastAsia="SimSun" w:hAnsi="Calibri"/>
          <w:sz w:val="28"/>
          <w:szCs w:val="28"/>
          <w:lang w:val="ro-RO" w:eastAsia="zh-CN" w:bidi="ar"/>
        </w:rPr>
        <w:tab/>
      </w:r>
    </w:p>
    <w:p w14:paraId="1FB6CF5C" w14:textId="77777777" w:rsidR="004964E6" w:rsidRDefault="004964E6">
      <w:pPr>
        <w:spacing w:after="0" w:line="360" w:lineRule="auto"/>
        <w:ind w:firstLine="720"/>
        <w:jc w:val="both"/>
        <w:rPr>
          <w:rFonts w:ascii="Calibri" w:eastAsia="SimSun" w:hAnsi="Calibri"/>
          <w:sz w:val="28"/>
          <w:szCs w:val="28"/>
          <w:lang w:eastAsia="zh-CN" w:bidi="ar"/>
        </w:rPr>
      </w:pPr>
    </w:p>
    <w:p w14:paraId="433DC4CE" w14:textId="77777777" w:rsidR="004964E6" w:rsidRDefault="004964E6">
      <w:pPr>
        <w:spacing w:after="0" w:line="360" w:lineRule="auto"/>
        <w:ind w:firstLine="720"/>
        <w:jc w:val="both"/>
        <w:rPr>
          <w:rFonts w:ascii="Calibri" w:eastAsia="SimSun" w:hAnsi="Calibri"/>
          <w:sz w:val="28"/>
          <w:szCs w:val="28"/>
          <w:lang w:eastAsia="zh-CN" w:bidi="ar"/>
        </w:rPr>
      </w:pPr>
    </w:p>
    <w:p w14:paraId="33B3D825" w14:textId="77777777" w:rsidR="004964E6" w:rsidRDefault="004964E6">
      <w:pPr>
        <w:spacing w:after="0" w:line="360" w:lineRule="auto"/>
        <w:ind w:firstLine="720"/>
        <w:jc w:val="both"/>
        <w:rPr>
          <w:rFonts w:ascii="Calibri" w:eastAsia="SimSun" w:hAnsi="Calibri"/>
          <w:sz w:val="28"/>
          <w:szCs w:val="28"/>
          <w:lang w:eastAsia="zh-CN" w:bidi="ar"/>
        </w:rPr>
      </w:pPr>
    </w:p>
    <w:p w14:paraId="1577DDF5" w14:textId="77777777" w:rsidR="004964E6" w:rsidRDefault="004964E6">
      <w:pPr>
        <w:spacing w:after="0" w:line="360" w:lineRule="auto"/>
        <w:ind w:firstLine="720"/>
        <w:jc w:val="both"/>
        <w:rPr>
          <w:rFonts w:ascii="Calibri" w:eastAsia="SimSun" w:hAnsi="Calibri"/>
          <w:sz w:val="28"/>
          <w:szCs w:val="28"/>
          <w:lang w:eastAsia="zh-CN" w:bidi="ar"/>
        </w:rPr>
      </w:pPr>
    </w:p>
    <w:p w14:paraId="328AC3AA" w14:textId="77777777" w:rsidR="004964E6" w:rsidRDefault="004964E6">
      <w:pPr>
        <w:spacing w:after="0" w:line="360" w:lineRule="auto"/>
        <w:ind w:firstLine="720"/>
        <w:jc w:val="both"/>
        <w:rPr>
          <w:rFonts w:ascii="Calibri" w:eastAsia="SimSun" w:hAnsi="Calibri"/>
          <w:sz w:val="28"/>
          <w:szCs w:val="28"/>
          <w:lang w:eastAsia="zh-CN" w:bidi="ar"/>
        </w:rPr>
      </w:pPr>
    </w:p>
    <w:p w14:paraId="10812B6D" w14:textId="77777777" w:rsidR="004964E6" w:rsidRDefault="004964E6">
      <w:pPr>
        <w:spacing w:after="0" w:line="360" w:lineRule="auto"/>
        <w:ind w:firstLine="720"/>
        <w:jc w:val="both"/>
        <w:rPr>
          <w:rFonts w:ascii="Calibri" w:eastAsia="SimSun" w:hAnsi="Calibri"/>
          <w:sz w:val="28"/>
          <w:szCs w:val="28"/>
          <w:lang w:eastAsia="zh-CN" w:bidi="ar"/>
        </w:rPr>
      </w:pPr>
    </w:p>
    <w:p w14:paraId="466B9FD5" w14:textId="77777777" w:rsidR="004964E6" w:rsidRDefault="004964E6">
      <w:pPr>
        <w:spacing w:after="0" w:line="360" w:lineRule="auto"/>
        <w:ind w:firstLine="720"/>
        <w:jc w:val="both"/>
        <w:rPr>
          <w:rFonts w:ascii="Calibri" w:eastAsia="SimSun" w:hAnsi="Calibri"/>
          <w:sz w:val="28"/>
          <w:szCs w:val="28"/>
          <w:lang w:eastAsia="zh-CN" w:bidi="ar"/>
        </w:rPr>
      </w:pPr>
    </w:p>
    <w:p w14:paraId="29DF80CD" w14:textId="77777777" w:rsidR="004964E6" w:rsidRDefault="004964E6">
      <w:pPr>
        <w:spacing w:after="0" w:line="360" w:lineRule="auto"/>
        <w:ind w:firstLine="720"/>
        <w:jc w:val="both"/>
        <w:rPr>
          <w:rFonts w:ascii="Calibri" w:eastAsia="SimSun" w:hAnsi="Calibri"/>
          <w:sz w:val="28"/>
          <w:szCs w:val="28"/>
          <w:lang w:eastAsia="zh-CN" w:bidi="ar"/>
        </w:rPr>
      </w:pPr>
    </w:p>
    <w:p w14:paraId="7E5D0AD1" w14:textId="77777777" w:rsidR="004964E6" w:rsidRDefault="004964E6">
      <w:pPr>
        <w:spacing w:after="0" w:line="360" w:lineRule="auto"/>
        <w:ind w:firstLine="720"/>
        <w:jc w:val="both"/>
        <w:rPr>
          <w:rFonts w:ascii="Calibri" w:eastAsia="SimSun" w:hAnsi="Calibri"/>
          <w:sz w:val="28"/>
          <w:szCs w:val="28"/>
          <w:lang w:eastAsia="zh-CN" w:bidi="ar"/>
        </w:rPr>
      </w:pPr>
    </w:p>
    <w:p w14:paraId="5274E5AB" w14:textId="77777777" w:rsidR="004964E6" w:rsidRDefault="004964E6">
      <w:pPr>
        <w:spacing w:after="0" w:line="360" w:lineRule="auto"/>
        <w:ind w:firstLine="720"/>
        <w:jc w:val="both"/>
        <w:rPr>
          <w:rFonts w:ascii="Calibri" w:eastAsia="SimSun" w:hAnsi="Calibri"/>
          <w:sz w:val="28"/>
          <w:szCs w:val="28"/>
          <w:lang w:eastAsia="zh-CN" w:bidi="ar"/>
        </w:rPr>
      </w:pPr>
    </w:p>
    <w:p w14:paraId="699BA0C5" w14:textId="77777777" w:rsidR="004964E6" w:rsidRDefault="004964E6">
      <w:pPr>
        <w:spacing w:after="0" w:line="360" w:lineRule="auto"/>
        <w:ind w:firstLineChars="250" w:firstLine="700"/>
        <w:jc w:val="both"/>
        <w:rPr>
          <w:sz w:val="28"/>
          <w:szCs w:val="28"/>
        </w:rPr>
      </w:pPr>
    </w:p>
    <w:p w14:paraId="127382A1" w14:textId="77777777" w:rsidR="004964E6" w:rsidRDefault="004964E6">
      <w:pPr>
        <w:spacing w:after="0" w:line="360" w:lineRule="auto"/>
        <w:jc w:val="both"/>
        <w:rPr>
          <w:sz w:val="28"/>
          <w:szCs w:val="28"/>
        </w:rPr>
      </w:pPr>
    </w:p>
    <w:p w14:paraId="746724E4" w14:textId="77777777" w:rsidR="004964E6" w:rsidRDefault="004964E6">
      <w:pPr>
        <w:spacing w:after="0" w:line="360" w:lineRule="auto"/>
        <w:ind w:firstLineChars="250" w:firstLine="700"/>
        <w:jc w:val="both"/>
        <w:rPr>
          <w:sz w:val="28"/>
          <w:szCs w:val="28"/>
        </w:rPr>
      </w:pPr>
    </w:p>
    <w:p w14:paraId="33FF26D4" w14:textId="77777777" w:rsidR="004964E6" w:rsidRDefault="00B64A2B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rFonts w:ascii="Calibri" w:eastAsia="SimSun" w:hAnsi="Calibri"/>
          <w:sz w:val="28"/>
          <w:szCs w:val="28"/>
          <w:lang w:val="ro-RO" w:eastAsia="zh-CN" w:bidi="ar"/>
        </w:rPr>
        <w:tab/>
      </w:r>
      <w:r>
        <w:rPr>
          <w:rFonts w:ascii="Calibri" w:eastAsia="SimSun" w:hAnsi="Calibri"/>
          <w:sz w:val="28"/>
          <w:szCs w:val="28"/>
          <w:lang w:val="ro-RO" w:eastAsia="zh-CN" w:bidi="ar"/>
        </w:rPr>
        <w:tab/>
      </w:r>
      <w:r>
        <w:rPr>
          <w:rFonts w:ascii="Calibri" w:eastAsia="SimSun" w:hAnsi="Calibri"/>
          <w:sz w:val="28"/>
          <w:szCs w:val="28"/>
          <w:lang w:val="ro-RO" w:eastAsia="zh-CN" w:bidi="ar"/>
        </w:rPr>
        <w:tab/>
      </w:r>
      <w:r>
        <w:rPr>
          <w:rFonts w:ascii="Calibri" w:eastAsia="SimSun" w:hAnsi="Calibri"/>
          <w:sz w:val="28"/>
          <w:szCs w:val="28"/>
          <w:lang w:val="ro-RO" w:eastAsia="zh-CN" w:bidi="ar"/>
        </w:rPr>
        <w:tab/>
      </w:r>
      <w:r>
        <w:rPr>
          <w:rFonts w:ascii="Calibri" w:eastAsia="SimSun" w:hAnsi="Calibri"/>
          <w:sz w:val="28"/>
          <w:szCs w:val="28"/>
          <w:lang w:val="ro-RO" w:eastAsia="zh-CN" w:bidi="ar"/>
        </w:rPr>
        <w:tab/>
      </w:r>
      <w:r>
        <w:rPr>
          <w:rFonts w:ascii="Calibri" w:eastAsia="SimSun" w:hAnsi="Calibri"/>
          <w:sz w:val="28"/>
          <w:szCs w:val="28"/>
          <w:lang w:eastAsia="zh-CN" w:bidi="ar"/>
        </w:rPr>
        <w:t xml:space="preserve"> </w:t>
      </w:r>
    </w:p>
    <w:p w14:paraId="5E817159" w14:textId="77777777" w:rsidR="004964E6" w:rsidRDefault="004964E6">
      <w:pPr>
        <w:spacing w:after="0" w:line="360" w:lineRule="auto"/>
        <w:ind w:firstLineChars="250" w:firstLine="700"/>
        <w:jc w:val="both"/>
        <w:rPr>
          <w:sz w:val="28"/>
          <w:szCs w:val="28"/>
        </w:rPr>
      </w:pPr>
    </w:p>
    <w:p w14:paraId="26E65779" w14:textId="77777777" w:rsidR="004964E6" w:rsidRDefault="004964E6">
      <w:pPr>
        <w:spacing w:after="0" w:line="360" w:lineRule="auto"/>
        <w:ind w:firstLine="720"/>
        <w:jc w:val="both"/>
        <w:rPr>
          <w:rFonts w:ascii="Calibri" w:eastAsia="SimSun" w:hAnsi="Calibri"/>
          <w:sz w:val="28"/>
          <w:szCs w:val="28"/>
          <w:lang w:eastAsia="zh-CN" w:bidi="ar"/>
        </w:rPr>
      </w:pPr>
    </w:p>
    <w:p w14:paraId="6DB68543" w14:textId="77777777" w:rsidR="004964E6" w:rsidRDefault="004964E6">
      <w:pPr>
        <w:spacing w:after="0" w:line="360" w:lineRule="auto"/>
        <w:ind w:firstLineChars="350" w:firstLine="840"/>
        <w:jc w:val="both"/>
      </w:pPr>
    </w:p>
    <w:p w14:paraId="0E23400C" w14:textId="77777777" w:rsidR="004964E6" w:rsidRDefault="004964E6">
      <w:pPr>
        <w:spacing w:after="0" w:line="360" w:lineRule="auto"/>
        <w:ind w:firstLineChars="350" w:firstLine="840"/>
        <w:jc w:val="both"/>
      </w:pPr>
    </w:p>
    <w:p w14:paraId="795CC4A1" w14:textId="77777777" w:rsidR="004964E6" w:rsidRDefault="004964E6">
      <w:pPr>
        <w:spacing w:after="0" w:line="360" w:lineRule="auto"/>
        <w:ind w:firstLineChars="350" w:firstLine="840"/>
        <w:jc w:val="both"/>
      </w:pPr>
    </w:p>
    <w:p w14:paraId="76F03E22" w14:textId="77777777" w:rsidR="004964E6" w:rsidRDefault="004964E6">
      <w:pPr>
        <w:ind w:firstLine="720"/>
        <w:rPr>
          <w:b/>
        </w:rPr>
      </w:pPr>
    </w:p>
    <w:sectPr w:rsidR="004964E6">
      <w:headerReference w:type="default" r:id="rId8"/>
      <w:pgSz w:w="12240" w:h="15840"/>
      <w:pgMar w:top="1440" w:right="851" w:bottom="144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95034" w14:textId="77777777" w:rsidR="00B64A2B" w:rsidRDefault="00B64A2B">
      <w:pPr>
        <w:spacing w:line="240" w:lineRule="auto"/>
      </w:pPr>
      <w:r>
        <w:separator/>
      </w:r>
    </w:p>
  </w:endnote>
  <w:endnote w:type="continuationSeparator" w:id="0">
    <w:p w14:paraId="496F1143" w14:textId="77777777" w:rsidR="00B64A2B" w:rsidRDefault="00B64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5ED8B" w14:textId="77777777" w:rsidR="00B64A2B" w:rsidRDefault="00B64A2B">
      <w:pPr>
        <w:spacing w:after="0"/>
      </w:pPr>
      <w:r>
        <w:separator/>
      </w:r>
    </w:p>
  </w:footnote>
  <w:footnote w:type="continuationSeparator" w:id="0">
    <w:p w14:paraId="1BBDA8C9" w14:textId="77777777" w:rsidR="00B64A2B" w:rsidRDefault="00B64A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3DF3" w14:textId="77777777" w:rsidR="004964E6" w:rsidRDefault="00B64A2B">
    <w:pPr>
      <w:pStyle w:val="Antet"/>
      <w:pBdr>
        <w:bottom w:val="double" w:sz="4" w:space="1" w:color="auto"/>
      </w:pBdr>
      <w:tabs>
        <w:tab w:val="clear" w:pos="8640"/>
        <w:tab w:val="left" w:pos="6804"/>
        <w:tab w:val="right" w:pos="10260"/>
      </w:tabs>
      <w:rPr>
        <w:sz w:val="36"/>
        <w:szCs w:val="3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7609D" wp14:editId="47424D50">
              <wp:simplePos x="0" y="0"/>
              <wp:positionH relativeFrom="column">
                <wp:posOffset>680085</wp:posOffset>
              </wp:positionH>
              <wp:positionV relativeFrom="paragraph">
                <wp:posOffset>-345440</wp:posOffset>
              </wp:positionV>
              <wp:extent cx="4581525" cy="1266825"/>
              <wp:effectExtent l="0" t="0" r="9525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727616C" w14:textId="77777777" w:rsidR="004964E6" w:rsidRDefault="00B64A2B">
                          <w:pPr>
                            <w:pStyle w:val="Antet"/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R O M </w:t>
                          </w:r>
                          <w:r>
                            <w:rPr>
                              <w:sz w:val="20"/>
                              <w:szCs w:val="20"/>
                              <w:lang w:val="ro-RO"/>
                            </w:rPr>
                            <w:t>Â N I A</w:t>
                          </w:r>
                        </w:p>
                        <w:p w14:paraId="2CD1427A" w14:textId="77777777" w:rsidR="004964E6" w:rsidRDefault="00B64A2B">
                          <w:pPr>
                            <w:pStyle w:val="Antet"/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ro-RO"/>
                            </w:rPr>
                            <w:t xml:space="preserve">MINISTERUL  EDUCAŢIEI  </w:t>
                          </w:r>
                        </w:p>
                        <w:p w14:paraId="72F01EC7" w14:textId="77777777" w:rsidR="004964E6" w:rsidRDefault="00B64A2B">
                          <w:pPr>
                            <w:pStyle w:val="Antet"/>
                            <w:jc w:val="center"/>
                            <w:rPr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ro-RO"/>
                            </w:rPr>
                            <w:t>LICEUL TEHNOLOGIC „TIMOTEI CIPARIU” BLAJ</w:t>
                          </w:r>
                        </w:p>
                        <w:p w14:paraId="00D9BE0B" w14:textId="77777777" w:rsidR="004964E6" w:rsidRDefault="00B64A2B">
                          <w:pPr>
                            <w:pStyle w:val="Antet"/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ro-RO"/>
                            </w:rPr>
                            <w:t>515400 Blaj, Str. Dr. Vasile Suciu, Nr. 25, Judeţul Alba</w:t>
                          </w:r>
                        </w:p>
                        <w:p w14:paraId="3C5C6850" w14:textId="77777777" w:rsidR="004964E6" w:rsidRDefault="00B64A2B">
                          <w:pPr>
                            <w:pStyle w:val="Antet"/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ro-RO"/>
                            </w:rPr>
                            <w:t xml:space="preserve">Tel. / Fax  0258 – 713630, e-mail: </w:t>
                          </w:r>
                          <w:r>
                            <w:rPr>
                              <w:sz w:val="20"/>
                              <w:szCs w:val="20"/>
                              <w:lang w:val="ro-RO"/>
                            </w:rPr>
                            <w:t>gtimoteicipariu@yahoo.com</w:t>
                          </w:r>
                        </w:p>
                        <w:p w14:paraId="401AA75F" w14:textId="77777777" w:rsidR="004964E6" w:rsidRDefault="004964E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760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55pt;margin-top:-27.2pt;width:360.7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" stroked="f">
              <v:textbox>
                <w:txbxContent>
                  <w:p w14:paraId="2727616C" w14:textId="77777777" w:rsidR="004964E6" w:rsidRDefault="00B64A2B">
                    <w:pPr>
                      <w:pStyle w:val="Antet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R O M </w:t>
                    </w:r>
                    <w:r>
                      <w:rPr>
                        <w:sz w:val="20"/>
                        <w:szCs w:val="20"/>
                        <w:lang w:val="ro-RO"/>
                      </w:rPr>
                      <w:t>Â N I A</w:t>
                    </w:r>
                  </w:p>
                  <w:p w14:paraId="2CD1427A" w14:textId="77777777" w:rsidR="004964E6" w:rsidRDefault="00B64A2B">
                    <w:pPr>
                      <w:pStyle w:val="Antet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MINISTERUL  EDUCAŢIEI  </w:t>
                    </w:r>
                  </w:p>
                  <w:p w14:paraId="72F01EC7" w14:textId="77777777" w:rsidR="004964E6" w:rsidRDefault="00B64A2B">
                    <w:pPr>
                      <w:pStyle w:val="Antet"/>
                      <w:jc w:val="center"/>
                      <w:rPr>
                        <w:b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b/>
                        <w:sz w:val="20"/>
                        <w:szCs w:val="20"/>
                        <w:lang w:val="ro-RO"/>
                      </w:rPr>
                      <w:t>LICEUL TEHNOLOGIC „TIMOTEI CIPARIU” BLAJ</w:t>
                    </w:r>
                  </w:p>
                  <w:p w14:paraId="00D9BE0B" w14:textId="77777777" w:rsidR="004964E6" w:rsidRDefault="00B64A2B">
                    <w:pPr>
                      <w:pStyle w:val="Antet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515400 Blaj, Str. Dr. Vasile Suciu, Nr. 25, Judeţul Alba</w:t>
                    </w:r>
                  </w:p>
                  <w:p w14:paraId="3C5C6850" w14:textId="77777777" w:rsidR="004964E6" w:rsidRDefault="00B64A2B">
                    <w:pPr>
                      <w:pStyle w:val="Antet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Tel. / Fax  0258 – 713630, e-mail: </w:t>
                    </w:r>
                    <w:r>
                      <w:rPr>
                        <w:sz w:val="20"/>
                        <w:szCs w:val="20"/>
                        <w:lang w:val="ro-RO"/>
                      </w:rPr>
                      <w:t>gtimoteicipariu@yahoo.com</w:t>
                    </w:r>
                  </w:p>
                  <w:p w14:paraId="401AA75F" w14:textId="77777777" w:rsidR="004964E6" w:rsidRDefault="004964E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559CCD94" wp14:editId="7B878698">
          <wp:simplePos x="0" y="0"/>
          <wp:positionH relativeFrom="column">
            <wp:posOffset>5490210</wp:posOffset>
          </wp:positionH>
          <wp:positionV relativeFrom="page">
            <wp:posOffset>476250</wp:posOffset>
          </wp:positionV>
          <wp:extent cx="1009650" cy="981075"/>
          <wp:effectExtent l="0" t="0" r="0" b="9525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36"/>
        <w:szCs w:val="36"/>
        <w:lang w:val="ro-RO" w:eastAsia="ro-RO"/>
      </w:rPr>
      <w:drawing>
        <wp:inline distT="0" distB="0" distL="114300" distR="114300" wp14:anchorId="194381A3" wp14:editId="4DD10CFA">
          <wp:extent cx="676275" cy="847725"/>
          <wp:effectExtent l="0" t="0" r="9525" b="9525"/>
          <wp:docPr id="2" name="Imagine 1" descr="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1" descr="stem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ro-RO"/>
      </w:rPr>
      <w:t xml:space="preserve">                                  </w:t>
    </w:r>
    <w:r>
      <w:rPr>
        <w:noProof/>
        <w:lang w:val="ro-RO" w:eastAsia="ro-RO"/>
      </w:rPr>
      <w:drawing>
        <wp:inline distT="0" distB="0" distL="114300" distR="114300" wp14:anchorId="67EBA697" wp14:editId="5662CB8A">
          <wp:extent cx="771525" cy="704850"/>
          <wp:effectExtent l="0" t="0" r="9525" b="0"/>
          <wp:docPr id="3" name="Imagine 0" descr="DSCF4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0" descr="DSCF4002.JPG"/>
                  <pic:cNvPicPr>
                    <a:picLocks noChangeAspect="1"/>
                  </pic:cNvPicPr>
                </pic:nvPicPr>
                <pic:blipFill>
                  <a:blip r:embed="rId3"/>
                  <a:srcRect t="-1608" r="-490" b="-2541"/>
                  <a:stretch>
                    <a:fillRect/>
                  </a:stretch>
                </pic:blipFill>
                <pic:spPr>
                  <a:xfrm>
                    <a:off x="0" y="0"/>
                    <a:ext cx="771525" cy="704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F426879" w14:textId="77777777" w:rsidR="004964E6" w:rsidRDefault="004964E6">
    <w:pPr>
      <w:pStyle w:val="Antet"/>
      <w:pBdr>
        <w:bottom w:val="doub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32E6"/>
    <w:multiLevelType w:val="multilevel"/>
    <w:tmpl w:val="11C032E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885486"/>
    <w:multiLevelType w:val="multilevel"/>
    <w:tmpl w:val="4F885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22CC9"/>
    <w:multiLevelType w:val="multilevel"/>
    <w:tmpl w:val="7E222CC9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9F645F"/>
    <w:rsid w:val="00016C19"/>
    <w:rsid w:val="00034854"/>
    <w:rsid w:val="000B2464"/>
    <w:rsid w:val="000B74CC"/>
    <w:rsid w:val="000B7866"/>
    <w:rsid w:val="000D1E3A"/>
    <w:rsid w:val="000D2FAF"/>
    <w:rsid w:val="000D7E3C"/>
    <w:rsid w:val="00105D06"/>
    <w:rsid w:val="00131E7D"/>
    <w:rsid w:val="00155904"/>
    <w:rsid w:val="001776F6"/>
    <w:rsid w:val="001A75B5"/>
    <w:rsid w:val="00266389"/>
    <w:rsid w:val="002D59A2"/>
    <w:rsid w:val="002F1725"/>
    <w:rsid w:val="00300E24"/>
    <w:rsid w:val="0031430D"/>
    <w:rsid w:val="00352F69"/>
    <w:rsid w:val="003F1150"/>
    <w:rsid w:val="00413184"/>
    <w:rsid w:val="00483259"/>
    <w:rsid w:val="0049615C"/>
    <w:rsid w:val="004964E6"/>
    <w:rsid w:val="00527F1C"/>
    <w:rsid w:val="0065515C"/>
    <w:rsid w:val="0068547A"/>
    <w:rsid w:val="006A1C40"/>
    <w:rsid w:val="006D5850"/>
    <w:rsid w:val="006D6BB7"/>
    <w:rsid w:val="00731781"/>
    <w:rsid w:val="0077172D"/>
    <w:rsid w:val="00792335"/>
    <w:rsid w:val="007A099C"/>
    <w:rsid w:val="007F6E71"/>
    <w:rsid w:val="00805DED"/>
    <w:rsid w:val="00806BE9"/>
    <w:rsid w:val="00837477"/>
    <w:rsid w:val="00881DCD"/>
    <w:rsid w:val="00891E08"/>
    <w:rsid w:val="008B44A5"/>
    <w:rsid w:val="008B774C"/>
    <w:rsid w:val="008D4B05"/>
    <w:rsid w:val="008F6E5D"/>
    <w:rsid w:val="00977439"/>
    <w:rsid w:val="009B7EB1"/>
    <w:rsid w:val="009F792A"/>
    <w:rsid w:val="00A30210"/>
    <w:rsid w:val="00A35E65"/>
    <w:rsid w:val="00AA604F"/>
    <w:rsid w:val="00AB15F0"/>
    <w:rsid w:val="00AD4096"/>
    <w:rsid w:val="00AF178B"/>
    <w:rsid w:val="00B434A9"/>
    <w:rsid w:val="00B637A6"/>
    <w:rsid w:val="00B64A2B"/>
    <w:rsid w:val="00BF1CB7"/>
    <w:rsid w:val="00C01032"/>
    <w:rsid w:val="00C1490D"/>
    <w:rsid w:val="00C315CE"/>
    <w:rsid w:val="00C9580B"/>
    <w:rsid w:val="00CA7616"/>
    <w:rsid w:val="00CB4E69"/>
    <w:rsid w:val="00CD26BC"/>
    <w:rsid w:val="00D11333"/>
    <w:rsid w:val="00D1439D"/>
    <w:rsid w:val="00D301AE"/>
    <w:rsid w:val="00D411E0"/>
    <w:rsid w:val="00D61A5D"/>
    <w:rsid w:val="00DB28EB"/>
    <w:rsid w:val="00E907CE"/>
    <w:rsid w:val="00F32F10"/>
    <w:rsid w:val="00F65D72"/>
    <w:rsid w:val="0A032EAE"/>
    <w:rsid w:val="239F645F"/>
    <w:rsid w:val="252A39A0"/>
    <w:rsid w:val="31D4576E"/>
    <w:rsid w:val="334662CA"/>
    <w:rsid w:val="3FC47430"/>
    <w:rsid w:val="5F57016C"/>
    <w:rsid w:val="63214ED6"/>
    <w:rsid w:val="6F60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9FA03"/>
  <w15:docId w15:val="{EA5545F8-1653-4282-AB1C-BAB3771F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lang w:bidi="ro-RO"/>
    </w:rPr>
  </w:style>
  <w:style w:type="paragraph" w:styleId="Indentcorptext">
    <w:name w:val="Body Text Indent"/>
    <w:basedOn w:val="Normal"/>
    <w:link w:val="IndentcorptextCaracter"/>
    <w:qFormat/>
    <w:pPr>
      <w:spacing w:after="120"/>
      <w:ind w:left="283"/>
    </w:pPr>
    <w:rPr>
      <w:lang w:val="ro-RO" w:eastAsia="ro-RO"/>
    </w:rPr>
  </w:style>
  <w:style w:type="paragraph" w:styleId="Subsol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Antet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SimSun"/>
    </w:rPr>
  </w:style>
  <w:style w:type="paragraph" w:customStyle="1" w:styleId="Listparagraf1">
    <w:name w:val="Listă paragraf1"/>
    <w:basedOn w:val="Normal"/>
    <w:uiPriority w:val="34"/>
    <w:qFormat/>
    <w:pPr>
      <w:ind w:left="720"/>
      <w:contextualSpacing/>
    </w:pPr>
  </w:style>
  <w:style w:type="character" w:customStyle="1" w:styleId="IndentcorptextCaracter">
    <w:name w:val="Indent corp text Caracter"/>
    <w:link w:val="Indentcorptext"/>
    <w:qFormat/>
    <w:rPr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Antet_2002_MEC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Antet_2002_MEC.wpt</Template>
  <TotalTime>1</TotalTime>
  <Pages>4</Pages>
  <Words>667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</cp:lastModifiedBy>
  <cp:revision>2</cp:revision>
  <cp:lastPrinted>2023-12-04T12:58:00Z</cp:lastPrinted>
  <dcterms:created xsi:type="dcterms:W3CDTF">2024-04-16T07:25:00Z</dcterms:created>
  <dcterms:modified xsi:type="dcterms:W3CDTF">2024-04-16T07:25:00Z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6D562C4C4599426D8E1B03573D3A272A_13</vt:lpwstr>
  </property>
</Properties>
</file>